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и 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и педагогический состав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Руководитдеятельностью Учебного центра начальник Учебного центра в должностипомощника командира отряда, который непосредственно подчиняетсякомандиру отряда филиала ФГУП «ВГСЧ». Ответственность за качество исвоевременность выполнения возложенных на Учебный центр задач ифункций несет начальник Учебного центра.</w:t>
            </w:r>
            <w:br/>
            <w:br/>
            <w:r>
              <w:rPr/>
              <w:t xml:space="preserve">Контроль за деятельностью Учебного центра в частиоперативно-технической готовности осуществляет заместителькомандира отряда (в оперативной службе).</w:t>
            </w:r>
            <w:br/>
            <w:br/>
            <w:r>
              <w:rPr/>
              <w:t xml:space="preserve">Для осуществления деятельности в штате Учебного центра при наличиисоответствующих условий финансирования предусматриваютсядолжности:</w:t>
            </w:r>
            <w:br/>
            <w:br/>
            <w:r>
              <w:rPr/>
              <w:t xml:space="preserve">- помощник командира отряда;</w:t>
            </w:r>
            <w:br/>
            <w:br/>
            <w:r>
              <w:rPr/>
              <w:t xml:space="preserve">- командир взвода;</w:t>
            </w:r>
            <w:br/>
            <w:br/>
            <w:r>
              <w:rPr/>
              <w:t xml:space="preserve">- заместитель командира взвода;</w:t>
            </w:r>
            <w:br/>
            <w:br/>
            <w:r>
              <w:rPr/>
              <w:t xml:space="preserve">- помощник командира взвода;</w:t>
            </w:r>
            <w:br/>
            <w:br/>
            <w:r>
              <w:rPr/>
              <w:t xml:space="preserve">- командира отделения (механик).</w:t>
            </w:r>
            <w:br/>
            <w:br/>
            <w:r>
              <w:rPr/>
              <w:t xml:space="preserve">При необходимости в штат Учебного центра могут быть дополнительновключены следующие должности:</w:t>
            </w:r>
            <w:br/>
            <w:br/>
            <w:r>
              <w:rPr/>
              <w:t xml:space="preserve">- инструктор по службе (профессиональной подготовке);</w:t>
            </w:r>
            <w:br/>
            <w:br/>
            <w:r>
              <w:rPr/>
              <w:t xml:space="preserve">- инструктор-методист по дополнительному профессиональномуобразованию (ДПО);</w:t>
            </w:r>
            <w:br/>
            <w:br/>
            <w:r>
              <w:rPr/>
              <w:t xml:space="preserve">- другие специалисты по согласованию с ФГУП «ВГСЧ».</w:t>
            </w:r>
            <w:br/>
            <w:br/>
            <w:r>
              <w:rPr/>
              <w:t xml:space="preserve">К преподавательской работе Учебного центра могут привлекаться вустановленном порядке работники ФГУП «ВГСЧ», работникиРостехнадзора, профсоюзов, профессорско-преподавательский составпрофессиональных образовательных организаций и образовательныхорганизаций высшего образования. Порядок привлечения кпреподавательской деятельности работников отряда устанавливаеткомандир отряда, а работники сторонних организаций привлекаются надоговорной (внештатной)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2026-01-10T13:19:02+03:00</dcterms:created>
  <dcterms:modified xsi:type="dcterms:W3CDTF">2026-01-10T13:19:02+03:00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