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Прикамья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Прикамья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Прикамья» ФГУП «ВГСЧ»(филиал «ВГСО Прикамья») расположен по адресу: 618419, Пермскийкрай, г. Березники, ул. Большевистская, д. 33, телефон: (3424)20-17-07, vgso.pkm@vgsch.mchs.gov.ru.</w:t>
            </w:r>
            <w:br/>
            <w:br/>
            <w:r>
              <w:rPr/>
              <w:t xml:space="preserve">В состав филиала «ВГСО Прикамья» входят:</w:t>
            </w:r>
            <w:br/>
            <w:br/>
            <w:r>
              <w:rPr/>
              <w:t xml:space="preserve">- Военизированный горноспасательный взвод № 6, дислоцирован поадресу: Пермский край, г. Березники, территория Усольскогокалийного комбината.</w:t>
            </w:r>
            <w:br/>
            <w:br/>
            <w:r>
              <w:rPr/>
              <w:t xml:space="preserve">- Военизированный горноспасательный взвод № 7, дислоцирован поадресу: Пермский край, Соликамский район, г. Соликамск,промплощадка СКРУ-3 ПАО «Уралкалий».</w:t>
            </w:r>
            <w:br/>
            <w:br/>
            <w:r>
              <w:rPr/>
              <w:t xml:space="preserve">- Военизированный горноспасательный взвод № 8, дислоцирован поадресу: Пермский край, г. Березники, промплощадка БКПРУ-4 ПАО«Уралкалий».</w:t>
            </w:r>
            <w:br/>
            <w:br/>
            <w:r>
              <w:rPr/>
              <w:t xml:space="preserve">- Военизированный горноспасательный взвод № 9, дислоцирован поадресу: Пермский край, г. Березники, промплощадка БКПРУ-3 ПАО«Уралкалий».</w:t>
            </w:r>
            <w:br/>
            <w:br/>
            <w:r>
              <w:rPr/>
              <w:t xml:space="preserve">- Военизированный горноспасательный пункт № 1 (ВГСП № 1),дислоцирован по адресу: Пермский край, г. Березники, территорияТалицкого участка Верхнекамского месторождения калийно-магниевыхсолей.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