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Селезнёв Георгий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Селезнёв Георгий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ГеоргийВасильевич Селезнёв родился 12 ноября 1934 года в селе ЖирновоКузнецкого района Кемеровской области в семье крестьянина. В 1935году семья переехала в город Прокопьевск, где он в 1942 году пошелв школу. В 1949 году семья переехала в поселок Малышев Лог городаОсинников, и в 1951 году, после окончания восьми классов, онпоступил в Осинниковский горный техникум на специальность“геология”. После окончания 3-го курса был призван в ряды СоветскойАрмии. После демобилизации в 1956 году устроился на шахту«Шушталепская» проходчиком. В апреле 1958 года был переведен наработу в 1-ый взвод 14 военизированного горноспасательного отрядаВоенизированных горноспасательных частей Кузбасса. В 1963 годуокончил школу младшего командного состава (МКС) ВГСЧКузбасскогосовнархоза. В августе 1963 года был назначен командиромотделения 14 ВГСО. В связи с реорганизацией предприятий и наосновании приказа начальника Всесоюзного Управления военизированныхчастей за № 35 от 31.03.1970 г. 14 ВГСО был упразднен и с 1.04.1970г. подразделения отряда были переданы в 18 ВГСО.</w:t>
            </w:r>
            <w:br/>
            <w:br/>
            <w:r>
              <w:rPr/>
              <w:t xml:space="preserve">Был женат. Оставил после себя вдову Анну Андреевну Селезневу (1935г.р.) и дочь (1959 г.р.).</w:t>
            </w:r>
            <w:br/>
            <w:br/>
            <w:r>
              <w:rPr/>
              <w:t xml:space="preserve">20 января 1984 года на шахте «Юбилейная» во время изоляцииэкзогенного пожара силами горноспасателей произошел взрыв метана вотработанном пространстве. В результате было травмировано 18горноспасателей, в том числе 2 смертельно, 15 тяжело, 1 легко. Вчисле погибших был командир отделения Селезнёв Г.В. Причиной егогибели стали 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2026-06-10T10:06:30+03:00</dcterms:created>
  <dcterms:modified xsi:type="dcterms:W3CDTF">2026-06-10T10:06:30+03:00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