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Змеев Владимир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Змеев Владимир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21апреля 1971 года в городе Каменске-Шахтинском Ростовской области.Окончил школу №5 города Гуково.</w:t>
            </w:r>
            <w:br/>
            <w:br/>
            <w:r>
              <w:rPr/>
              <w:t xml:space="preserve">Змеев В.В. начал свою трудовую деятельность с июля 1990 года нашахте №37 в качестве ученика подземного горнорабочего. В декабре1990 года Змеев В.В. был призван на службу в Советскую Армию, послеокончания службы был принят на работу в Зверевское ШУ «Шахтуголь»на должность подземного горнорабочего. В ноябре 2003 года ЗмеевВ.В. поступил на работу в федеральное государственное унитарноепредприятие «Отдельный военизированный горноспасательный отрядРостовской области» Министерства энергетики Российской Федерации(ныне филиал «ВГСО Ростовской области» ФГУП «ВГСЧ») на должностьреспираторщика Гуковского взвода.</w:t>
            </w:r>
            <w:br/>
            <w:br/>
            <w:r>
              <w:rPr/>
              <w:t xml:space="preserve">Был женат. Оставил после себя вдову Змееву Наталью Владимировну(1974 г.р.) и двух дочерей (1994 и 1998 г.р.).</w:t>
            </w:r>
            <w:br/>
            <w:br/>
            <w:r>
              <w:rPr/>
              <w:t xml:space="preserve">4 марта 2007 года в 08:50 в Гуковский взвод Отдельноговоенизированного горноспасательного отряда Ростовской области(ОВГСО РО) поступило сообщение от главного инженера шахты«Гуковская» ОАО «УК Алмазная» Ивашечкина В.Н. о загазированииразрезной печи лавы №4513 и вентиляционного штрека №4511 углекислымгазом и повышении температуры рудничного воздуха.</w:t>
            </w:r>
            <w:br/>
            <w:br/>
            <w:r>
              <w:rPr/>
              <w:t xml:space="preserve">В 09:00 4 марта 2007 г. на шахту прибыли два отделения Гуковскоговзвода во главе с командиром взвода Курбатовым А.К. Получив заданиеот командира взвода Курбатова А.К. установить источник (место)выделения углекислого газа, помощник командира взвода Фомченко С.В.вместе с и.о. командира отделения Змеевым В.В. приступили квыполнению задания. Отделение Барыкина М.В. и помощник командиравзвода по медицинской службе Щербаков оставлены в резерве наподземной базе (ПБ).</w:t>
            </w:r>
            <w:br/>
            <w:br/>
            <w:r>
              <w:rPr/>
              <w:t xml:space="preserve">При движении в сторону забоя разрезной печи лавы № 4513 температураокружающей среды оставалась на постоянном уровне, газоваяобстановка была без изменений.</w:t>
            </w:r>
            <w:br/>
            <w:br/>
            <w:r>
              <w:rPr/>
              <w:t xml:space="preserve">При осмотре забоя разрезной печи было обнаружено видимое отверстиедиаметром около 40 см, из которого выделялся газ. После окончанияотбора пробы воздуха в тупике разрезной печи лавы № 4511 внезапноначала резко нарастать температура исходящей из забоя струи,достигнув через 1-2 минуты 400С. Обследовав забой, отделение началовыходить вверх по разрезной печи лавы № 4513. Температура исходящейструи из забоя разрезной печи № 4513 продолжала нарастать идостигла 440С. Из-за очень высокой температуры атмосферы скоростьдвижения отделения замедлилась, так как через каждые 5 минутдвижения горноспасатели делали перерыв на отдых и для собственногоохлаждения прорезали отверстие в вентиляционном ставе.</w:t>
            </w:r>
            <w:br/>
            <w:br/>
            <w:r>
              <w:rPr/>
              <w:t xml:space="preserve">Не дойдя 60-70 м до сопряжения с вентиляционным штреком № 4511,из-за потери ориентации и перегрева Змеева В.В. произошлонепроизвольное выключение из респиратора. При концентрациикислорода во вдыхаемой им атмосфере менее 11% при первом же вдохеон потерял сознание и упал на почву печи.</w:t>
            </w:r>
            <w:br/>
            <w:br/>
            <w:r>
              <w:rPr/>
              <w:t xml:space="preserve">Причина смерти респираторщика Змеева В.В. - воздействия высокойтемпературы и вдыхания смеси с низкой концентрацией кислорода.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2025-10-03T23:43:12+03:00</dcterms:created>
  <dcterms:modified xsi:type="dcterms:W3CDTF">2025-10-03T23:43:12+03:00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