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Хусаинов Константин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Хусаинов Константин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1989 годуокончил 8 классов Киселевской средней школы № 15 и поступил вКиселевский горный техникум с обучением по специальности «Подземнаяразработка угольных месторождений». По окончании техникума получилквалификацию горного техника.</w:t>
            </w:r>
            <w:br/>
            <w:br/>
            <w:r>
              <w:rPr/>
              <w:t xml:space="preserve">  В 1993 году поступил в Кузбасский государственныйтехнический университет, который закончил в 1999 году и получилквалификацию горного инженера.</w:t>
            </w:r>
            <w:br/>
            <w:br/>
            <w:r>
              <w:rPr/>
              <w:t xml:space="preserve">В ноябре 2000 года пришел работать в филиал «Прокопьевский ОрденаТрудового Красного Знамени военизированный горноспасательный отряд»федерального государственного унитарного предприятия«Военизированная горноспасательная часть». Работал в должностяхреспираторщика, командира отделения, помощника командира взвода,командира взвода, помощника командира отряда.</w:t>
            </w:r>
            <w:br/>
            <w:br/>
            <w:r>
              <w:rPr/>
              <w:t xml:space="preserve">С 18.03.2021 по настоящее время заместитель командира отрядафилиала «Прокопьевский ВГСО» ФГУП «ВГСЧ».</w:t>
            </w:r>
            <w:br/>
            <w:br/>
            <w:r>
              <w:rPr/>
              <w:t xml:space="preserve">Список аварий, в которых участвовал Константин Владимирович:</w:t>
            </w:r>
            <w:br/>
            <w:br/>
            <w:r>
              <w:rPr/>
              <w:t xml:space="preserve">Взрыв на ООО шахта «Зиминка» 13.01.2004;</w:t>
            </w:r>
            <w:br/>
            <w:br/>
            <w:r>
              <w:rPr/>
              <w:t xml:space="preserve">Взрыв на ОАО «Шахта № 12» 27.03.2004;</w:t>
            </w:r>
            <w:br/>
            <w:br/>
            <w:r>
              <w:rPr/>
              <w:t xml:space="preserve">Взрыв на шахте «Краснокаменская» 04.03.2006;</w:t>
            </w:r>
            <w:br/>
            <w:br/>
            <w:r>
              <w:rPr/>
              <w:t xml:space="preserve">Взрыв на шахте «Ульяновская» ОАО ОУК «Южкузбассуголь»19.03.2007;</w:t>
            </w:r>
            <w:br/>
            <w:br/>
            <w:r>
              <w:rPr/>
              <w:t xml:space="preserve">Взрыв на шахте ООО «Распадская» 09.03.2010;</w:t>
            </w:r>
            <w:br/>
            <w:br/>
            <w:r>
              <w:rPr/>
              <w:t xml:space="preserve">Прорыв глины на шахте «Киселёвская» 16.06.2011;</w:t>
            </w:r>
            <w:br/>
            <w:br/>
            <w:r>
              <w:rPr/>
              <w:t xml:space="preserve">Взрыв на «Шахта № 7» ОАО «СУЭК- Кузбасс 20.01.2013;</w:t>
            </w:r>
            <w:br/>
            <w:br/>
            <w:r>
              <w:rPr/>
              <w:t xml:space="preserve">Взрыв на ООО «Шахта им. Дзержинского» 22.01.2014;</w:t>
            </w:r>
            <w:br/>
            <w:br/>
            <w:r>
              <w:rPr/>
              <w:t xml:space="preserve">Обрушение на ОАО «СУЭК-Кузбасс» шахта «Талдинская-Западная 1»08.04.2022.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Константин Владимирович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отвагу, проявленные при исполнении служебного долга вэкстремальных условиях, Константин Владимирович Хусаинов УказомПрезидента Российской Федерации от 08 августа 2023 года № 595награжден медалью «За спасение погибавших».</w:t>
            </w:r>
            <w:br/>
            <w:br/>
            <w:r>
              <w:rPr/>
              <w:t xml:space="preserve">Ведомственные знаки отличия: нагрудный знак «Шахтерская слава» IIIи II степени; памятные медали МЧС России «Маршал Василий Чуйков» и«100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2026-06-10T06:51:07+03:00</dcterms:created>
  <dcterms:modified xsi:type="dcterms:W3CDTF">2026-06-10T06:51:07+03:00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