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горноспасателям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горноспасателям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стелы: Кемеровская область – Кузбасс, г. Белово,пгт. Грамотеино, улица 60 лет Комсомола, алея Шахтерской Славы.</w:t>
            </w:r>
            <w:br/>
            <w:br/>
            <w:r>
              <w:rPr/>
              <w:t xml:space="preserve"> Дата открытия стелы: 2000 год.</w:t>
            </w:r>
            <w:br/>
            <w:br/>
            <w:r>
              <w:rPr/>
              <w:t xml:space="preserve"> Автор: отсутствует информация.</w:t>
            </w:r>
            <w:br/>
            <w:br/>
            <w:r>
              <w:rPr/>
              <w:t xml:space="preserve"> Описание: Стела выполнена в виде квадратного постамента сразмерами 4 м. х 4 м. Выполнена из мрамора. В центральной частиустановлены элементы шахтного крепления, в виде арочной крепи накоторой в верхней части подвешен колокол. В нижней части подколоколом установлена наклонная мемориальная доска из черногогранита на вершине которой изображена эмблема «ВГСЧ» в форме крестаи двух перекрещенных молотков, в центральной части надпись – «Нещадить ни своих сил, ни самой жизни при спасении людей». В нижнейчасти надпись – «Помни родителей. Мысли о детях. Созидай». В левойчасти постамента установлена прямоугольная вертикальнаямемориальная доска из черного гранита, в верхней части надпись сименами погибших горноспасателей – «Иванов В.К., Матушкин В.В.,Пальшин А.С., Прохоров В.Е., Стреминский И.С., Железовский С.А.» Внижней части надпись – «Погибли при исполнении служебныхобязанностей на ш. «Комсомолец» 21.03.2000».</w:t>
            </w:r>
            <w:br/>
            <w:br/>
            <w:r>
              <w:rPr/>
              <w:t xml:space="preserve"> Сведения: Во время аварии, в апреле 2000 года на шахте«Комсомолец» погибло 12 горноспасателей. Их работа – приходить напомощь первыми, когда в шахтах случаются трагедии, они погибают какв бою.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2026-07-30T21:30:54+03:00</dcterms:created>
  <dcterms:modified xsi:type="dcterms:W3CDTF">2026-07-30T21:30:54+03:00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