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Грамотеино, улица 60 лет Комсомола, алея Шахтерской Славы.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выполнена в виде квадратного постамента сразмерами 4 м. х 4 м. Выполнена из мрамора. В центральной частиустановлены элементы шахтного крепления, в виде арочной крепи накоторой в верхней части подвешен колокол. В нижней части подколоколом установлена наклонная мемориальная доска из черногогранита на вершине которой изображена эмблема «ВГСЧ» в форме крестаи двух перекрещенных молотков, в центральной части надпись – «Нещадить ни своих сил, ни самой жизни при спасении людей». В нижнейчасти надпись – «Помни родителей. Мысли о детях. Созидай». В левойчасти постамента установлена прямоугольная вертикальнаямемориальная доска из черного гранита, в верхней части надпись сименами погибших горноспасателей – «Иванов В.К., Матушкин В.В.,Пальшин А.С., Прохоров В.Е., Стреминский И.С., Железовский С.А.» Внижней части надпись – «Погибли при исполнении служебныхобязанностей на ш. «Комсомолец» 21.03.2000».</w:t>
            </w:r>
            <w:br/>
            <w:br/>
            <w:r>
              <w:rPr/>
              <w:t xml:space="preserve"> Сведения: Во время аварии,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2025-12-05T09:45:14+03:00</dcterms:created>
  <dcterms:modified xsi:type="dcterms:W3CDTF">2025-12-05T09:45:14+03:00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