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филиалов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филиалов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ВГСО Восточной Сибири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 Кемеровского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 Прокопьевского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История ВГСО Урала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История Копейского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История Якутского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История ВГСО Дальнего Востока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5AD4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storiya-vgsch-predposylki-k-sozdaniyu-gornospasatelnoy-sluzhby/istoriya-filialov/istoriya-vgso-vostochnoy-sibiri" TargetMode="External"/><Relationship Id="rId8" Type="http://schemas.openxmlformats.org/officeDocument/2006/relationships/hyperlink" Target="/istoriya-vgsch-predposylki-k-sozdaniyu-gornospasatelnoy-sluzhby/istoriya-filialov/istoriya-kemerovskogo-vgso" TargetMode="External"/><Relationship Id="rId9" Type="http://schemas.openxmlformats.org/officeDocument/2006/relationships/hyperlink" Target="/istoriya-vgsch-predposylki-k-sozdaniyu-gornospasatelnoy-sluzhby/istoriya-filialov/istoriya-prokopevskogo-vgso" TargetMode="External"/><Relationship Id="rId10" Type="http://schemas.openxmlformats.org/officeDocument/2006/relationships/hyperlink" Target="/istoriya-vgsch-predposylki-k-sozdaniyu-gornospasatelnoy-sluzhby/istoriya-filialov/istoriya-vgso-urala" TargetMode="External"/><Relationship Id="rId11" Type="http://schemas.openxmlformats.org/officeDocument/2006/relationships/hyperlink" Target="/istoriya-vgsch-predposylki-k-sozdaniyu-gornospasatelnoy-sluzhby/istoriya-filialov/istoriya-kopeyskogo-vgso" TargetMode="External"/><Relationship Id="rId12" Type="http://schemas.openxmlformats.org/officeDocument/2006/relationships/hyperlink" Target="/istoriya-vgsch-predposylki-k-sozdaniyu-gornospasatelnoy-sluzhby/istoriya-filialov/istoriya-yakutskogo-vgso" TargetMode="External"/><Relationship Id="rId13" Type="http://schemas.openxmlformats.org/officeDocument/2006/relationships/hyperlink" Target="/istoriya-vgsch-predposylki-k-sozdaniyu-gornospasatelnoy-sluzhby/istoriya-filialov/istoriya-vgso-dalnego-vost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