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Русанов Олег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Русанов Олег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26декабря 1960 года в поселке Акчатау Джесказганской области,Казахстан. С 1979 по 1981 год служил в Армии.</w:t>
            </w:r>
            <w:br/>
            <w:br/>
            <w:r>
              <w:rPr/>
              <w:t xml:space="preserve">Был женат. Оставил после себя вдову Наталью Филипповну (1962 г.р.)и дочь Инну.</w:t>
            </w:r>
            <w:br/>
            <w:br/>
            <w:r>
              <w:rPr/>
              <w:t xml:space="preserve">В 1985 году окончил Ташкентский геологоразведочный техникум поспециальности “техник разведки месторождений полезных ископаемых”.Работал геологическим рабочим в Акчатауской геологоразведочнойпартии с 1981 по 1982 год, бурильщиком в геологическом объединении«Уралгеология» с 1985 по 1992 год.</w:t>
            </w:r>
            <w:br/>
            <w:br/>
            <w:r>
              <w:rPr/>
              <w:t xml:space="preserve">С марта 1992 года работал респираторщиком в Кемеровском отдельномвоенизированном горноспасательном отряде Кузбасса.</w:t>
            </w:r>
            <w:br/>
            <w:br/>
            <w:r>
              <w:rPr/>
              <w:t xml:space="preserve">7 октября 1993 года на шахте «Центральная» ПО «Челябинскуголь»произошел пожар, во время ликвидации которого погибли три отделениягорноспасателей. Для оказания помощи в ликвидации последствийаварии были вызваны дополнительные отделения Оперативного ВГСО изЛенинск-Кузнецкого и 15-го ВГСО из Прокопьевска ВГСЧ Кузбасса.</w:t>
            </w:r>
            <w:br/>
            <w:br/>
            <w:r>
              <w:rPr/>
              <w:t xml:space="preserve">11 октября 1993 года при выполнении работ в составе отделения подкомандованием Грибкова А.П., по установке водоразбрызгивателя ВВР-1в изолированном пространстве пожарного участка, респираторщикРусанов О.А. получил тепловой удар и потерял сознание. Отделению,находившемуся в резерве на подземной базе, не удалось спастиРусанова 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2025-10-03T23:31:44+03:00</dcterms:created>
  <dcterms:modified xsi:type="dcterms:W3CDTF">2025-10-03T23:31:44+03:00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