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Неверов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Неверов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1октября 1972 года в Осинниках Кемеровской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Осинниковский горный техникум. После окончания техникума,был принят на работу на шахту «Шушталепская» на участоквентиляции.</w:t>
            </w:r>
            <w:br/>
            <w:br/>
            <w:r>
              <w:rPr/>
              <w:t xml:space="preserve">В сентябре 1998 года принят на работу в Оперативный взвод«Новокузнецкого отдельного военизированного горноспасательногоотряда» ФГУП «ЦШ ВГСЧ» респираторщиком.</w:t>
            </w:r>
            <w:br/>
            <w:br/>
            <w:r>
              <w:rPr/>
              <w:t xml:space="preserve">Был женат. Оставил после себя вдову Ольгу Валериевну (1977 г.),дочь Екатерину (1996 г.) и сына Илью (2005 г.).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Новокузнецке, в результате взрыва метана иугольной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(Новокузнецк, Кемеровскаяобласть)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Неверов А.М.Трое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