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Бусанов Виктор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Бусанов Виктор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04февраля 1969 года в городе Осинники Кемеровской области. Послеокончания школы в 1987 году был призван в ряды Советской Армии.После демобилизации в 1989 году поступил и в 1990 году окончил СПТУ№60. После окончания училища с 1990 по 2003 год работал на шахтах«Высокая», «Томская», «Юбилейная», «Кыргайская» в качествегорнорабочего очистного забоя. С 2003 по 2005 год работалогнеупорщиком на ОАО «Новокузнецкий алюминиевый завод»,асфальтобетонщиком в «Новокузнецком ремонтно-строительномуправлении». Одновременно в 2004 году заочно окончил Осинниковскийгорный техникум.</w:t>
            </w:r>
            <w:br/>
            <w:br/>
            <w:r>
              <w:rPr/>
              <w:t xml:space="preserve">В марте 1995 года был принят на работу во второй взвод«Новокузнецкого отдельного военизированного горноспасательногоотряда» филиала ФГУП «ЦШ ВГСЧ» на должность респираторщика. В 1997году был назначен командиром отделения.</w:t>
            </w:r>
            <w:br/>
            <w:br/>
            <w:r>
              <w:rPr/>
              <w:t xml:space="preserve">Был женат. Оставил после себя – вдову Бусарова Татьяна Ивановна(1969 г.р.), дочь Ксения (1991 г.р.), сын Константин (1996г.р.).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Бусаров В.А.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Почётная грамота от Губернатора Кемеровской области в 2008году,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2026-06-10T10:06:00+03:00</dcterms:created>
  <dcterms:modified xsi:type="dcterms:W3CDTF">2026-06-10T10:06:00+03:00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