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Забудкин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Забудкин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09марта 1975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1993г был призван в ряды СоветскойАрмии.</w:t>
            </w:r>
            <w:br/>
            <w:br/>
            <w:r>
              <w:rPr/>
              <w:t xml:space="preserve">После демобилизации в 1994г принят на работу в Оперативный взвод 18военизированного горноспасательного отряда наборщиком проб воздуха.В 1996г переведен респираторщиком, в 1998г. заочно закончилОсинниковский горный техникум. В 1999г назначен командиромотделения.</w:t>
            </w:r>
            <w:br/>
            <w:br/>
            <w:r>
              <w:rPr/>
              <w:t xml:space="preserve">Семейное положение – женат, жена Забудкина Татьяна Андреевна02.05.1975 г.р., дочь Ольга 1999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чем,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числеЗабудкин В.В.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приказ №87п МУП СССР,2002г.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2026-06-10T07:52:34+03:00</dcterms:created>
  <dcterms:modified xsi:type="dcterms:W3CDTF">2026-06-10T07:52:34+03:00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