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Анисимов Павел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Анисимов Павел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1959 года в городе Белово Кемеровской области, учился вшколе № 27.</w:t>
            </w:r>
            <w:br/>
            <w:br/>
            <w:r>
              <w:rPr/>
              <w:t xml:space="preserve">Окончил в 1978 году Беловский энергостроительный техникум поспециальности теплотехник, в 1980 году горный техникум г.Ленинска-Кузнецкого по специальности горный мастер. До прихода вВГСЧ 17 лет работал на шахте «Чертинская-Коксовая».</w:t>
            </w:r>
            <w:br/>
            <w:br/>
            <w:r>
              <w:rPr/>
              <w:t xml:space="preserve">Был женат. Остались вдова Анисимова Елена Викторовна (1959 г.р.),дочь Анастасия (1982 г.р.), дочь Анна (1980 г.р.), дочь Екатерина(1989 г.р.).</w:t>
            </w:r>
            <w:br/>
            <w:br/>
            <w:r>
              <w:rPr/>
              <w:t xml:space="preserve">В 1996 году принят в Кемеровский отдельный военизированныйгорноспасательный отряд Кузбасса респираторщиком.</w:t>
            </w:r>
            <w:br/>
            <w:br/>
            <w:r>
              <w:rPr/>
              <w:t xml:space="preserve">Павел Михайлович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 На разведку выработокаварийного участка в шахту были направлены 4 отделения. РаботникиДГС отряда приступили к анализу системы проветривания аварийногоучастка и расчету безопасных расстояний.</w:t>
            </w:r>
            <w:br/>
            <w:br/>
            <w:r>
              <w:rPr/>
              <w:t xml:space="preserve">В 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Согласно расчету, изоляция лавы № 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 1. Для выполнения горноспасательных работ в шахту былонаправлено 2 отделения Кемеровского ОВГСО для взятия врубов навентиляционном штреке № 1844 и конвейерном штреке № 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2025-11-01T20:58:56+03:00</dcterms:created>
  <dcterms:modified xsi:type="dcterms:W3CDTF">2025-11-01T20:58:56+03:00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