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Ринас Сергей Эдуардович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Ринас Сергей Эдуардович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23.10.1979 – Рождение героя</w:t>
            </w:r>
            <w:br/>
            <w:br/>
            <w:r>
              <w:rPr/>
              <w:t xml:space="preserve">1994 год – Образование, служба в армии и начало трудового пути</w:t>
            </w:r>
            <w:br/>
            <w:br/>
            <w:r>
              <w:rPr/>
              <w:t xml:space="preserve">В 1994 году окончил среднюю школу № 1 города Ухты, затем прошелобучение Центре обучения кадров предприятия «Севергазпром» городаУхты и в 1997 году получил квалификацию «сварщик».</w:t>
            </w:r>
            <w:br/>
            <w:br/>
            <w:r>
              <w:rPr/>
              <w:t xml:space="preserve">В период с 1997 года по 1999 год проходил службу в армии.</w:t>
            </w:r>
            <w:br/>
            <w:br/>
            <w:r>
              <w:rPr/>
              <w:t xml:space="preserve">В 2013 году окончил Ухтинский государственный техническийуниверситет, получил квалификацию «техник», а также освоилпрофессию «проходчик».</w:t>
            </w:r>
            <w:br/>
            <w:br/>
            <w:r>
              <w:rPr/>
              <w:t xml:space="preserve">2019 год – Поступление на службу</w:t>
            </w:r>
            <w:br/>
            <w:br/>
            <w:r>
              <w:rPr/>
              <w:t xml:space="preserve">С 01.04.2019 поступил на службу во вновь созданное структурноеподразделение филиала «ВГСО Печорского бассейна» ФГУП «ВГСЧ» –Ярегский военизированный горноспасательный взвод на должностьреспираторщика.</w:t>
            </w:r>
            <w:br/>
            <w:br/>
            <w:r>
              <w:rPr/>
              <w:t xml:space="preserve">Список аварий, в которых участвовал Сергей Эдуардович:</w:t>
            </w:r>
            <w:br/>
            <w:br/>
            <w:r>
              <w:rPr/>
              <w:t xml:space="preserve">Пожар Уклонный блок1-3Д «сев» Нефтешахта №1 НШПП «Яреганефть ОООЛукойл-Коми 24.11.2019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Эдуардович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СергейЭдуардович Указом Президента Российской Федерации от 06 декабря2022 года № 888 награжден Орденом Мужества.</w:t>
            </w:r>
            <w:br/>
            <w:br/>
            <w:r>
              <w:rPr/>
              <w:t xml:space="preserve"> Ведомственными знаками отличия: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2026-05-13T22:33:58+03:00</dcterms:created>
  <dcterms:modified xsi:type="dcterms:W3CDTF">2026-05-13T22:33:58+03:00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