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Михайлин Дмитрий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Михайлин Дмитрий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08.06.1972 год – Рождение героя</w:t>
            </w:r>
            <w:br/>
            <w:br/>
            <w:r>
              <w:rPr/>
              <w:t xml:space="preserve">1987 год – Образование, служба в армии и начало трудового пути</w:t>
            </w:r>
            <w:br/>
            <w:br/>
            <w:r>
              <w:rPr/>
              <w:t xml:space="preserve">В 1987 году после окончания восьми классов средней школы №15 городаМеждуреченск Кемеровской области, поступил в «Междуреченскийгорно-строительный техникум» по специальности «Эксплуатация иремонт электромеханического оборудования». В 1991 году, послеокончания четвертого курса, был призван в ряды Советской Армиивоенным комиссариатом города Междуреченск</w:t>
            </w:r>
            <w:br/>
            <w:br/>
            <w:r>
              <w:rPr/>
              <w:t xml:space="preserve">1993 год – поступление на службу</w:t>
            </w:r>
            <w:br/>
            <w:br/>
            <w:r>
              <w:rPr/>
              <w:t xml:space="preserve">В 1993 году после демобилизации из рядов Советской Армии и защитыдиплома в «Междуреченском горно-строительном техникуме» был принятна работу в Четвертый взвод филиала «Новокузнецкий отдельныйвоенизированный горноспасательный отряд» ОАО «ВГСЧ» в городеМеждуреченск, прошел трудовой путь от респираторщика до командираотделения, где и трудится по настоящее время.</w:t>
            </w:r>
            <w:br/>
            <w:br/>
            <w:r>
              <w:rPr/>
              <w:t xml:space="preserve">Список аварий в которых участвовал Дмитрий Николаевич: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 в лаве 16-15.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Дмитрий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28 декабря 2010 года № 1630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нагрудным знаком «Горняцкая Слава»III степени, медалями МЧС России «XXV лет МЧС России», «100 летгорноспасательной службы».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2025-12-17T16:55:32+03:00</dcterms:created>
  <dcterms:modified xsi:type="dcterms:W3CDTF">2025-12-17T16:55:32+03:00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