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Орлов Андрей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Орлов Андрей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БИОГРАФИЯ</w:t>
            </w:r>
            <w:br/>
            <w:br/>
            <w:r>
              <w:rPr/>
              <w:t xml:space="preserve">        11.07. 1967 год – Рождение героя</w:t>
            </w:r>
            <w:br/>
            <w:br/>
            <w:r>
              <w:rPr/>
              <w:t xml:space="preserve">        1991 год – Образование и началотрудового пути</w:t>
            </w:r>
            <w:br/>
            <w:br/>
            <w:r>
              <w:rPr/>
              <w:t xml:space="preserve">        В 1984 году окончил «Таштагольскуюсреднюю школу им. А.В. Суворова» и поступил в СГПТУ-69. Поокончании училища получил специальность – электрослесарь по ремонтуоборудования подземный.</w:t>
            </w:r>
            <w:br/>
            <w:br/>
            <w:r>
              <w:rPr/>
              <w:t xml:space="preserve">        В 1985 году поступил на работу на шахту«Таштагольская».</w:t>
            </w:r>
            <w:br/>
            <w:br/>
            <w:r>
              <w:rPr/>
              <w:t xml:space="preserve">        2000 год – поступление на службу</w:t>
            </w:r>
            <w:br/>
            <w:br/>
            <w:r>
              <w:rPr/>
              <w:t xml:space="preserve">        С 15.08.2000 поступил на службу вТаштагольский военизированный горноспасательный взвод на должностьреспираторщика и прошел трудовой путь до командира отряда.</w:t>
            </w:r>
            <w:br/>
            <w:br/>
            <w:r>
              <w:rPr/>
              <w:t xml:space="preserve">        С 2018 по настоящее время командиротряда филиала «ВГСО Сибири и Алтая» ФГУП «ВГСЧ».</w:t>
            </w:r>
            <w:br/>
            <w:br/>
            <w:r>
              <w:rPr/>
              <w:t xml:space="preserve">        СПИСОК аварий, в которых участвовалАндрей Иванович:</w:t>
            </w:r>
            <w:br/>
            <w:br/>
            <w:r>
              <w:rPr/>
              <w:t xml:space="preserve">        Эвакуация пострадавших после крушениявертолета в Хакассии - 2003 год;</w:t>
            </w:r>
            <w:br/>
            <w:br/>
            <w:r>
              <w:rPr/>
              <w:t xml:space="preserve">        Тушение пожара в шахте Таштагольскогоф-ла ОАО «Евразруда» гор. -350м – 2005 год;</w:t>
            </w:r>
            <w:br/>
            <w:br/>
            <w:r>
              <w:rPr/>
              <w:t xml:space="preserve">        Тушение пожара электроподстанции110/6кВт Шерегешского ф-ла ОАО «Евразруда»- 2006 год;</w:t>
            </w:r>
            <w:br/>
            <w:br/>
            <w:r>
              <w:rPr/>
              <w:t xml:space="preserve">        Тушение пожара в здании вентиляционнойустановки ствола «Южный» Таштагольского ф-ла ОАО «Евразруда» - 2011год.</w:t>
            </w:r>
            <w:br/>
            <w:br/>
            <w:r>
              <w:rPr/>
              <w:t xml:space="preserve">        Извлечение из-под завала пострадавшегопри обрушение горной массы на гор. - 350м Таштагольской шахты ОАО«Евразруда» - 2012 год;</w:t>
            </w:r>
            <w:br/>
            <w:br/>
            <w:r>
              <w:rPr/>
              <w:t xml:space="preserve">        Извлечение пострадавшего из рудоспускагор. ‒ 120м шахте Казского филиала ОАО "Евразруда"- 2016 год;</w:t>
            </w:r>
            <w:br/>
            <w:br/>
            <w:r>
              <w:rPr/>
              <w:t xml:space="preserve">        Тушение пожара в жилом 5-ти этажномкирпичном доме п. Шерегеш – 2017 год;</w:t>
            </w:r>
            <w:br/>
            <w:br/>
            <w:r>
              <w:rPr/>
              <w:t xml:space="preserve">       Тушение пожара на автотранспортномпредприятии - 2019 год;</w:t>
            </w:r>
            <w:br/>
            <w:br/>
            <w:r>
              <w:rPr/>
              <w:t xml:space="preserve">        Тушению пожара гор. -350 мТаштагольской шахты "Евразруда-филиал АО "ЕВРАЗ ЗСМК" – 2021год.</w:t>
            </w:r>
            <w:br/>
            <w:br/>
            <w:r>
              <w:rPr/>
              <w:t xml:space="preserve">        НАГРАДЫ:</w:t>
            </w:r>
            <w:br/>
            <w:br/>
            <w:r>
              <w:rPr/>
              <w:t xml:space="preserve">        За время службы Андрей Ивановичнагражден:</w:t>
            </w:r>
            <w:br/>
            <w:br/>
            <w:r>
              <w:rPr/>
              <w:t xml:space="preserve">        Государственными наградами РоссийскойФедерации:</w:t>
            </w:r>
            <w:br/>
            <w:br/>
            <w:r>
              <w:rPr/>
              <w:t xml:space="preserve">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</w:t>
            </w:r>
            <w:br/>
            <w:br/>
            <w:r>
              <w:rPr/>
              <w:t xml:space="preserve">       Ведомственными знаками отличия:</w:t>
            </w:r>
            <w:br/>
            <w:br/>
            <w:r>
              <w:rPr/>
              <w:t xml:space="preserve">        Нагрудный знак МЧС России «За заслуги»,памятные медали МЧС России «Маршал Василий Чуйков», «100 летгорноспасательной службы», «30 лет МЧС России», памятная медаль «60лет Дня Шахтера».</w:t>
            </w:r>
            <w:br/>
            <w:br/>
            <w:r>
              <w:rPr/>
              <w:t xml:space="preserve">        Региональными знаками отличи:</w:t>
            </w:r>
            <w:br/>
            <w:br/>
            <w:r>
              <w:rPr/>
              <w:t xml:space="preserve">       Медаль Кемеровской области «За честь имужество»,</w:t>
            </w:r>
            <w:br/>
            <w:br/>
            <w:r>
              <w:rPr/>
              <w:t xml:space="preserve">       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2026-05-25T21:49:10+03:00</dcterms:created>
  <dcterms:modified xsi:type="dcterms:W3CDTF">2026-05-25T21:49:10+03:00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