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Безопасная Арктика-2023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Безопасная Арктика-2023</w:t>
            </w: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Интервью скомандиром филиала "Норильскй ВГСО" Анатолием Сабировым</w:t>
            </w:r>
            <w:br/>
            <w:br/>
            <w:r>
              <w:rPr/>
              <w:t xml:space="preserve">Интервью с генеральным директором ФГУП "ВГСЧ" НиколаемМедведевым</w:t>
            </w:r>
            <w:br/>
            <w:br/>
            <w:r>
              <w:rPr/>
              <w:t xml:space="preserve">Репортаж телекомпании Северный Город об открытии мемориальной доскив память о Василие Рыжкове</w:t>
            </w:r>
            <w:br/>
            <w:br/>
            <w:r>
              <w:rPr/>
              <w:t xml:space="preserve">Репортаж телеканала Енисей об Арктических учениях</w:t>
            </w:r>
            <w:br/>
            <w:br/>
            <w:r>
              <w:rPr/>
              <w:t xml:space="preserve">Репортаж телеканала Енисей об Арктических учениях</w:t>
            </w:r>
            <w:br/>
            <w:br/>
            <w:r>
              <w:rPr/>
              <w:t xml:space="preserve">Видеоматериал из командного пункта от корреспондентов</w:t>
            </w:r>
            <w:br/>
            <w:br/>
            <w:br/>
            <w:br/>
            <w:r>
              <w:rPr>
                <w:b w:val="1"/>
                <w:bCs w:val="1"/>
                <w:spacing w:val="3"/>
                <w:shd w:val="clear" w:fill="initial"/>
              </w:rPr>
              <w:t xml:space="preserve">ВИДЕО-1,  ВИДЕО-2</w:t>
            </w:r>
            <w:br/>
            <w:br/>
            <w:br/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2026-09-27T19:21:06+03:00</dcterms:created>
  <dcterms:modified xsi:type="dcterms:W3CDTF">2026-09-27T19:21:06+03:00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