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августа в г. Кемерово начались Всероссийскиегорноспасательные соревнования</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02.08.202613:08</w:t>
            </w:r>
          </w:p>
        </w:tc>
      </w:tr>
      <w:tr>
        <w:trPr/>
        <w:tc>
          <w:tcPr>
            <w:tcBorders>
              <w:bottom w:val="single" w:sz="6" w:color="fffffff"/>
            </w:tcBorders>
          </w:tcPr>
          <w:p>
            <w:pPr>
              <w:jc w:val="start"/>
            </w:pPr>
            <w:r>
              <w:rPr>
                <w:sz w:val="24"/>
                <w:szCs w:val="24"/>
                <w:b w:val="1"/>
                <w:bCs w:val="1"/>
              </w:rPr>
              <w:t xml:space="preserve">2августа в г. Кемерово начались Всероссийские горноспасательныесоревнования</w:t>
            </w:r>
          </w:p>
        </w:tc>
      </w:tr>
      <w:tr>
        <w:trPr/>
        <w:tc>
          <w:tcPr>
            <w:tcBorders>
              <w:bottom w:val="single" w:sz="6" w:color="fffffff"/>
            </w:tcBorders>
          </w:tcPr>
          <w:p>
            <w:pPr>
              <w:jc w:val="center"/>
            </w:pPr>
          </w:p>
        </w:tc>
      </w:tr>
      <w:tr>
        <w:trPr/>
        <w:tc>
          <w:tcPr/>
          <w:p>
            <w:pPr>
              <w:jc w:val="start"/>
            </w:pPr>
            <w:r>
              <w:rPr/>
              <w:t xml:space="preserve">Программапервого дня Всероссийских горноспасательных соревнований оченьнасыщена. Она включает торжественную церемонию открытия, котораясостоялась у Мемориала Воину-Освободителю. На этой же площадке дляучастников и гостей мероприятия подготовлена выставкааварийно-спасательной и горноспасательной техники иоборудования.</w:t>
            </w:r>
            <w:br/>
            <w:br/>
            <w:r>
              <w:rPr/>
              <w:t xml:space="preserve">Отдавая дань памяти известным и неизвестным героям, которые вразные времена защищали интересы России, участники возложили цветык Мемориалу Воину-Освободителю.</w:t>
            </w:r>
            <w:br/>
            <w:br/>
            <w:r>
              <w:rPr/>
              <w:t xml:space="preserve">Участники Всероссийских горноспасательных соревнований передсостязаниями в обязательном порядке проходят инструктажи по техникебезопасности, посещают брифинги, в ходе которых получаютразъяснения в части выполнения задач этапов, знакомятся соборудованием, применяемым на площадках этапов. Данные мероприятияпрошли в Кузбасском государственном техническом университете им.Т.Ф. Горбачева.</w:t>
            </w:r>
            <w:br/>
            <w:br/>
            <w:r>
              <w:rPr/>
              <w:t xml:space="preserve">В этот день в программу Всероссийских горноспасательныхсоревнований включен этап «Лучший командир подразделения», вкотором состязаются командиры подразделений ВГСЧ по выполнениюзадач, стоящих перед руководителем горноспасательных работ накомандном пункте при ликвидации аварии. Этап состоит из 2составляющих. Теоретическая составляющая этапа «Лучший командирподразделения» проходит в первый день Всероссийскихгорноспасательных соревнований и включает в себя: тестирование,выполнение инженерного расчета, составление оперативного плана полокализации и ликвидации последствий аварии. На эти задачиотводится 120 минут. Практическая составляющая данного состязанияреализуется в ходе комплексного этапа «Горноспасательные работы ипожаротушение» при выполнении обязанностей руководителягорноспасательных работ.</w:t>
            </w:r>
            <w:br/>
            <w:br/>
            <w:r>
              <w:rPr/>
              <w:t xml:space="preserve">Этап «Лучший техник» также прошёл в Кузбасском государственномтехническом университете им. Т.Ф. Горбачева. Этап являетсяиндивидуальным и опциональным. Участникам предстояло выявить иустранить все неисправности дыхательного аппарата (Dezega P-30) иподготовить его к работе за 30 минут. Учитывая тот факт, чтодыхательные аппараты для горноспасателей являются главнейшимоборудованием, обеспечивающим работу в непригодной для дыханияатмосфере, практическую значимость испытаний данного этапа труднопереоценить.</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2026-08-04T17:19:51+03:00</dcterms:created>
  <dcterms:modified xsi:type="dcterms:W3CDTF">2026-08-04T17:19:51+03:00</dcterms:modified>
</cp:coreProperties>
</file>

<file path=docProps/custom.xml><?xml version="1.0" encoding="utf-8"?>
<Properties xmlns="http://schemas.openxmlformats.org/officeDocument/2006/custom-properties" xmlns:vt="http://schemas.openxmlformats.org/officeDocument/2006/docPropsVTypes"/>
</file>