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XXXIX городская Спартакиада в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XXXIX городская Спартакиада в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настадионе «Металлург» (пр. Строителей) состоялась юбилейная, 39-яСпартакиада среди трудовых коллективов предприятий и организацийНовокузнецка. Участие в соревнованиях приняли сборные всех шестирайонов города.</w:t>
            </w:r>
            <w:br/>
            <w:br/>
            <w:r>
              <w:rPr/>
              <w:t xml:space="preserve">Программа мероприятия включала: нормативы ГТО, флорбол, настольныйхоккей, шахматы, баскетбол 3×3, настольный теннис, подтягивание наперекладине, армрестлинг, дартс и перетягивание каната.Торжественную эстафету огня открыли известные новокузнецкиеспортсмены.</w:t>
            </w:r>
            <w:br/>
            <w:br/>
            <w:r>
              <w:rPr/>
              <w:t xml:space="preserve">По итогам игр победителем признан Куйбышевский район. Ключевойвклад в успех внесли работники филиала «Новокузнецкий ВГСО» ФГУП«ВГСЧ». Они успешно выступили в этапах по подтягиванию,армрестлингу и перетягиванию каната, а также стали лучшими вноминации «Эстафета «Игры ГТО».</w:t>
            </w:r>
            <w:br/>
            <w:br/>
            <w:r>
              <w:rPr/>
              <w:t xml:space="preserve">Мероприятие прошло при поддержке компании ЕВРАЗ.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2026-06-16T09:03:23+03:00</dcterms:created>
  <dcterms:modified xsi:type="dcterms:W3CDTF">2026-06-16T09:03:23+03:00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