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Северо Запада» стартовал первый этапмультикомплексных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Северо Запада» стартовал первый этапмультикомплексных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2026года в филиале «ВГСО Северо Запада» ФГУП «ВГСЧ» дан старт первомуэтапу масштабных мультикомплексных соревнований средиподразделений. Торжественную церемонию открытия провёл командиротряда Сергей Владимирович Андрейчук, который не только выступил снапутственным словом, но и лично принял участие в одном изиспытаний.</w:t>
            </w:r>
            <w:br/>
            <w:br/>
            <w:r>
              <w:rPr/>
              <w:t xml:space="preserve">В соревнованиях принимают участие:</w:t>
            </w:r>
            <w:br/>
            <w:br/>
            <w:r>
              <w:rPr/>
              <w:t xml:space="preserve">- Апатитский ВГСВ;</w:t>
            </w:r>
            <w:br/>
            <w:br/>
            <w:r>
              <w:rPr/>
              <w:t xml:space="preserve">- Кировский ВГСВ;</w:t>
            </w:r>
            <w:br/>
            <w:br/>
            <w:r>
              <w:rPr/>
              <w:t xml:space="preserve">- Ковдорский ВГСП;</w:t>
            </w:r>
            <w:br/>
            <w:br/>
            <w:r>
              <w:rPr/>
              <w:t xml:space="preserve">- Оленегорский ВГСП;</w:t>
            </w:r>
            <w:br/>
            <w:br/>
            <w:r>
              <w:rPr/>
              <w:t xml:space="preserve">- сборная команда штаба филиала.</w:t>
            </w:r>
            <w:br/>
            <w:br/>
            <w:r>
              <w:rPr/>
              <w:t xml:space="preserve">Программа первого этапа включала две дисциплины:</w:t>
            </w:r>
            <w:br/>
            <w:br/>
            <w:r>
              <w:rPr/>
              <w:t xml:space="preserve">Плавание – эстафета 5×50 м (скорость, командная слаженность);</w:t>
            </w:r>
            <w:br/>
            <w:br/>
            <w:r>
              <w:rPr/>
              <w:t xml:space="preserve">Толчок гири (24 кг) – силовая выносливость и техника.</w:t>
            </w:r>
            <w:br/>
            <w:br/>
            <w:r>
              <w:rPr/>
              <w:t xml:space="preserve">Первый этап стал лишь началом большого соревновательного цикла.Мультикомплексные соревнования продлятся до 30 сентября 2026 года.Впереди участников ждут новые испытания, рекорды и возможностьподтвердить высокий профессионализм горноспасателей ВГСОСеверо-Запада.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2026-06-17T14:09:35+03:00</dcterms:created>
  <dcterms:modified xsi:type="dcterms:W3CDTF">2026-06-17T14:09:35+03:00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