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Котельниковский ВГСВ присоединился к Всероссийской акции«Неделя без турникетов»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Котельниковский ВГСВ присоединился к Всероссийской акции «Неделябез турникетов»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2026года работники Котельниковского ВГСВ филиала «ВГСО Ростовскойобласти» ФГУП «ВГСЧ» совместно с сотрудниками ООО«ЕвроХим-ВолгаКалий» приняли участие во Всероссийской акции «Неделябез турникетов». Мероприятие проводилось для учащихсяобразовательных учреждений Волгоградской области с цельюпрофессиональной ориентации школьников, информирования одеятельности предприятий и знакомства с востребованными напромышленном производстве специальностями.</w:t>
            </w:r>
            <w:br/>
            <w:br/>
            <w:r>
              <w:rPr/>
              <w:t xml:space="preserve">В рамках акции Котельниковский ВГСВ посетила группа из 54 учащихсясредней школы № 4 города Котельниково. Школьники узнали о работегорноспасательной службы, её задачах и значении для обеспечениябезопасности на промышленных объектах.</w:t>
            </w:r>
            <w:br/>
            <w:br/>
            <w:r>
              <w:rPr/>
              <w:t xml:space="preserve">Подобные встречи помогают подрастающему поколению сделатьосознанный выбор будущей профессии и понять важность рабочих иинженерных специальностей в реальном секторе экономики.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2026-07-16T21:37:23+03:00</dcterms:created>
  <dcterms:modified xsi:type="dcterms:W3CDTF">2026-07-16T21:37:23+03:00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