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командного состава ФГУП«ВГСЧ»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28.04.202615:04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командного состава ФГУП «ВГСЧ»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7 по 24апреля 2026 года на базе филиала «Новокузнецкий ВГСО» ФГУП «ВГСЧ»прошли учебные сборы, направленные на повышение квалификации иоценку перспектив профессионального роста работников командногосостава филиалов ФГУП «ВГСЧ».</w:t>
            </w:r>
            <w:br/>
            <w:br/>
            <w:r>
              <w:rPr/>
              <w:t xml:space="preserve">Организацию и проведение занятий обеспечили руководство аппаратауправления ФГУП «ВГСЧ», командный состав и руководители службфилиала «Новокузнецкий ВГСО», а также представители ФГКУ«Национальный горноспасательный центр».</w:t>
            </w:r>
            <w:br/>
            <w:br/>
            <w:r>
              <w:rPr/>
              <w:t xml:space="preserve">Ключевые темы и формы обучения:</w:t>
            </w:r>
            <w:br/>
            <w:br/>
            <w:r>
              <w:rPr/>
              <w:t xml:space="preserve">- Практическая подготовка: основное внимание уделялось отработкенавыков принятия решений в нештатных и аварийных ситуациях.</w:t>
            </w:r>
            <w:br/>
            <w:br/>
            <w:r>
              <w:rPr/>
              <w:t xml:space="preserve">- Оценка профессионального уровня: для всех участников былаорганизована проверка знаний.</w:t>
            </w:r>
            <w:br/>
            <w:br/>
            <w:r>
              <w:rPr/>
              <w:t xml:space="preserve">- Анализ реальных событий: в программу вошли доклады о ликвидацииаварий, в которых принимали участие подразделения ФГУП «ВГСЧ».</w:t>
            </w:r>
            <w:br/>
            <w:br/>
            <w:r>
              <w:rPr/>
              <w:t xml:space="preserve">Проведенные мероприятия позволили не только актуализировать знаниякомандного состава, но и определить направления для их дальнейшегопрофессионального развития.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2026-04-30T00:27:49+03:00</dcterms:created>
  <dcterms:modified xsi:type="dcterms:W3CDTF">2026-04-30T00:27:49+03:00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