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шахте «Усковская» прошли масштабные тактические учениягорноспасателей Новокузнецкого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Вшахте «Усковская» прошли масштабные тактические учениягорноспасателей Новокузнецкого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 2026года на производственной площадке ООО «Шахта «Усковская» (входит вООО «Распадская угольная компания») состоялись контрольныетактические учения с участием горноспасателей филиала«Новокузнецкий ВГСО» ФГУП «ВГСЧ».</w:t>
            </w:r>
            <w:br/>
            <w:br/>
            <w:r>
              <w:rPr/>
              <w:t xml:space="preserve">Легенда учений: ликвидация экзогенного пожара, разведка выработок испасение пострадавших. Условная авария была смоделирована вцентральном конвейерном уклоне (участок от вентиляционного штрека48-10 до штрека 48-14, позиция № 95П), который проветривается засчет общешахтной депрессии.</w:t>
            </w:r>
            <w:br/>
            <w:br/>
            <w:r>
              <w:rPr/>
              <w:t xml:space="preserve">Основные цели мероприятия:</w:t>
            </w:r>
            <w:br/>
            <w:br/>
            <w:r>
              <w:rPr/>
              <w:t xml:space="preserve">- оценка готовности оперативных подразделений (КИЛ, СДС, МБЭР) иумения ИТР шахты действовать согласно Плану ликвидации аварий(ПЛА).</w:t>
            </w:r>
            <w:br/>
            <w:br/>
            <w:r>
              <w:rPr/>
              <w:t xml:space="preserve">- проверка навыков членов ВГК шахты, их взаимодействия спрофессиональными горноспасателями.</w:t>
            </w:r>
            <w:br/>
            <w:br/>
            <w:r>
              <w:rPr/>
              <w:t xml:space="preserve">- отработка навыков командного состава филиала в части организацииработ, инженерных расчетов, связи с вышестоящими органами иинформационного обеспечения.</w:t>
            </w:r>
            <w:br/>
            <w:br/>
            <w:r>
              <w:rPr/>
              <w:t xml:space="preserve">Ход учений и участники:</w:t>
            </w:r>
            <w:br/>
            <w:br/>
            <w:r>
              <w:rPr/>
              <w:t xml:space="preserve">К тренировке были привлечены четыре отделения филиала, МБЭР-1, атакже работники профилактической и оперативной служб. Со сторонышахты в учениях участвовали главный инженер, главный механик,главный энергетик, горный диспетчер, начальник и члены ВГК, а такженачальник участка АБ.</w:t>
            </w:r>
            <w:br/>
            <w:br/>
            <w:r>
              <w:rPr/>
              <w:t xml:space="preserve">Результат:</w:t>
            </w:r>
            <w:br/>
            <w:br/>
            <w:r>
              <w:rPr/>
              <w:t xml:space="preserve">Личный состав Филиала продемонстрировал высокий профессионализм иотличное владение горноспасательным оборудованием. Поставленныезадачи – спасение условного пострадавшего горнорабочего, ликвидацияпожара и выполнение дополнительных вводных – были выполнены вполном объеме. Цели учения достигнуты.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2026-07-04T18:58:30+03:00</dcterms:created>
  <dcterms:modified xsi:type="dcterms:W3CDTF">2026-07-04T18:58:30+03:00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