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Ленинске-Кузнецком стартовала зимняя спартакиадаКемеровского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ВЛенинске-Кузнецком стартовала зимняя спартакиада КемеровскогоВГСО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спортивнойплощадке оперативного военизированного горноспасательного взводагорода Ленинск-Кузнецкий состоялся первый этап зимней спартакиадысреди личного состава филиала «Кемеровский ВГСО» ФГУП «ВГСЧ».Мероприятие объединило представителей подразделений и служб вдружеском турнире по хоккею на валенках.</w:t>
            </w:r>
            <w:br/>
            <w:br/>
            <w:r>
              <w:rPr/>
              <w:t xml:space="preserve">За звание лучших боролись четыре команды:</w:t>
            </w:r>
            <w:br/>
            <w:br/>
            <w:r>
              <w:rPr/>
              <w:t xml:space="preserve">- Оперативный ВГСВ филиала «Кемеровский ВГСО»;</w:t>
            </w:r>
            <w:br/>
            <w:br/>
            <w:r>
              <w:rPr/>
              <w:t xml:space="preserve">- ВГСВ №3;</w:t>
            </w:r>
            <w:br/>
            <w:br/>
            <w:r>
              <w:rPr/>
              <w:t xml:space="preserve">- ВГСВ №7;</w:t>
            </w:r>
            <w:br/>
            <w:br/>
            <w:r>
              <w:rPr/>
              <w:t xml:space="preserve">- Аппарат управления филиала.</w:t>
            </w:r>
            <w:br/>
            <w:br/>
            <w:r>
              <w:rPr/>
              <w:t xml:space="preserve">После организационного заседания судейской коллегии стартовалитоварищеские матчи. Шесть встреч прошли в атмосфере боевого настрояи здоровой конкуренции. Участникам пришлось проявить настоящеемастерство: динамичная игра на снегу требовала не только физическойподготовки, но и умения мгновенно реагировать на капризы мяча,который то и дело норовил уйти в неожиданном направлении.</w:t>
            </w:r>
            <w:br/>
            <w:br/>
            <w:r>
              <w:rPr/>
              <w:t xml:space="preserve">Кульминацией турнира стал финал, в котором встретились командыОперативного ВГСВ и Аппарата управления. В напряженной борьбе дварешающих мяча, забитых представителями управления, принесли имзаслуженную победу.</w:t>
            </w:r>
            <w:br/>
            <w:br/>
            <w:r>
              <w:rPr/>
              <w:t xml:space="preserve">Спартакиада еще раз подтвердила: спорт объединяет коллектив,укрепляет командный дух и служит источником позитивной энергии длянесения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2026-02-22T17:33:13+03:00</dcterms:created>
  <dcterms:modified xsi:type="dcterms:W3CDTF">2026-02-22T17:33:13+03:00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