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Совещание с командирами отрядов филиалов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03.02.202612:02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Совещание с командирами отрядов филиалов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3 февраля 2026года под руководством аппарата управления ФГУП «ВГСЧ» прошлосовещание с командирами отрядов филиалов предприятия.</w:t>
            </w:r>
            <w:br/>
            <w:br/>
            <w:r>
              <w:rPr/>
              <w:t xml:space="preserve">В ходе встречи подвели ключевые итоги прошедшего года. Участникиобсудили результаты оперативной и профилактической деятельности, атакже финансово-хозяйственные показатели работы ВГСЧ в 2025году.</w:t>
            </w:r>
            <w:br/>
            <w:br/>
            <w:r>
              <w:rPr/>
              <w:t xml:space="preserve">Важной частью совещания стало обсуждение плана работа ФГУП «ВГСЧ»на 2026 год, направленного на дальнейшее повышение эффективности иготовности горноспасательных формирований.</w:t>
            </w:r>
            <w:br/>
            <w:br/>
            <w:r>
              <w:rPr/>
              <w:t xml:space="preserve">Олег Владимирович Шполтаков отметил основные направления развитияпредприятия, стратегические цели и задачи на предстоящий период.«Первостепенная задача аппарата управления ФГУП «ВГСЧ» – этовсесторонняя помощь во всех вопросах организации и поддержаниябоеготовности подразделений по выполнению мероприятий полокализации и ликвидации аварий на опасных производственныхобъектах. Вместе мы добьемся поставленных целей!», – сообщилисполняющий обязанности генерального директора ФГУП «ВГСЧ»,поблагодарив коллег за плодотворную совместную работу.</w:t>
            </w:r>
            <w:br/>
            <w:br/>
            <w:r>
              <w:rPr/>
              <w:t xml:space="preserve">Особой частью мероприятия стала церемония награждения командировотрядов. За высокие профессиональные достижения, личный вклад вобеспечение промышленной безопасности и безупречную службу рядруководителей были отмечены ведомственными наградами.</w:t>
            </w:r>
            <w:br/>
            <w:br/>
            <w:r>
              <w:rPr/>
              <w:t xml:space="preserve">Совещание прошло в конструктивной деловой атмосфере. Полученныеитоги и выработанные решения станут основой для дальнейшегоразвития ФГУП «ВГСЧ» и укрепления его роли в обеспечениибезопасности горнодобывающих предприятий страны.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2026-05-15T15:55:19+03:00</dcterms:created>
  <dcterms:modified xsi:type="dcterms:W3CDTF">2026-05-15T15:55:19+03:00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