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стали сильнейшими впожарно-спасательном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стали сильнейшими впожарно-спасательном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2025года в городе Киселевске, Кемеровской области – Кузбассе, состоялсяобластной чемпионат по пожарно-спасательному многоборью. Всостязаниях приняли участие 12 команд, среди них участники отподразделений Главного управления, a также команда филиала«Кемеровский ВГСО» ФГУП «ВГСЧ»</w:t>
            </w:r>
            <w:br/>
            <w:br/>
            <w:r>
              <w:rPr/>
              <w:t xml:space="preserve">Дистанция состоит из 3-х этапов, которые включают в себя 17упражнений: это упражнения с гирями, штангой, мешками с песком,кантование покрышки от «КАМАЗа», перенос манекена, газовыхбаллонов, упражнения с пожарными рукавами, отжимание, бег и другие,а самое тяжёлое - это перемещение автомобиля УАЗ за канат нарасстояние 50 метров.</w:t>
            </w:r>
            <w:br/>
            <w:br/>
            <w:r>
              <w:rPr/>
              <w:t xml:space="preserve">Каждый участник команды проходит один из этапов в полном снаряжениипожарного, с дыхательным аппаратом за спиной. Побеждает команда снаименьшим суммарным временем, так же будет определяться лучший накаждом из этапов.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горноспасателиКемеровского военизированного горноспасательного отряда, «серебро»у огнеборцев Междуреченска, «бронза» у команды пожарныхКемерова.</w:t>
            </w:r>
            <w:br/>
            <w:br/>
            <w:r>
              <w:rPr/>
              <w:t xml:space="preserve">Пожарно-спасательный кроссфит делает человека физическиподготовленным к любым ситуациям. В реальных условиях работыспасатели должны быть готовы к любым сложностям: тащить снаряжение,переносить пострадавшего, выбивать двери, окна, ползти, бежать -выполнять всё это приходится в полном обмундировании. Соревнованияпо функциональному многоборью проводятся для популяризациипрофессии пожарного-спасателя и повышения роли спортивнойподготовки в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2026-07-05T01:28:20+03:00</dcterms:created>
  <dcterms:modified xsi:type="dcterms:W3CDTF">2026-07-05T01:28:20+03:00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