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ВГСО Урала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ВГСО Урала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 35-летиюобразования МЧС России, 17.07.2025 в филиале «ВГСО Урала» ФГУП«ВГСЧ» проведен «День открытых дверей» для детей из детского сада №342 города Екатеринбурга.</w:t>
            </w:r>
            <w:br/>
            <w:br/>
            <w:r>
              <w:rPr/>
              <w:t xml:space="preserve">Детей познакомили с функциями и задачами горноспасательной службы,особенностями работы и порядком действия горноспасателей привозникновении аварий на опасных производственных объектах.</w:t>
            </w:r>
            <w:br/>
            <w:br/>
            <w:r>
              <w:rPr/>
              <w:t xml:space="preserve">В ходе экскурсии продемонстрированно горноспасательное оборудованиеи оснащение, показаны служебные помещения, учебно-тренировочныйполигон Екатеринбургского ВГСВ филиала «ВГСО Урала»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2025-11-04T21:03:48+03:00</dcterms:created>
  <dcterms:modified xsi:type="dcterms:W3CDTF">2025-11-04T21:03:48+03:00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