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Кемеровского ВГСО в соревновании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Кемеровского ВГСО в соревновании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Спартакиады среди подразделений Главного управления МЧСРоссии по Кемеровской области – Кузбассу прошли соревнования поволейболу, посвященные 80-й годовщине Победы в ВеликойОтечественной войне.</w:t>
            </w:r>
            <w:br/>
            <w:br/>
            <w:r>
              <w:rPr/>
              <w:t xml:space="preserve">В состязаниях приняли участие 110 участников из 11 командаварийно-спасательных подразделений МЧС России, дислоцирующихся натерритории Кузбасса.</w:t>
            </w:r>
            <w:br/>
            <w:br/>
            <w:r>
              <w:rPr/>
              <w:t xml:space="preserve">Команда филиала «Кемеровский ВГСО» ФГУП «ВГСЧ» одержала победы вовсех 7 сыгранных матчах, тем самым оформив чемпионство.</w:t>
            </w:r>
            <w:br/>
            <w:br/>
            <w:r>
              <w:rPr/>
              <w:t xml:space="preserve">Звание лучшего игрока соревнований получил помощник командиравзвода филиала «Кемеровский ВГСО» ФГУП «ВГСЧ» Ше Артем Юрьевич.</w:t>
            </w:r>
            <w:br/>
            <w:br/>
            <w:r>
              <w:rPr/>
              <w:t xml:space="preserve">Ранее в Кузбассе уже были подведены итоги соревнований понастольному теннису, мини-футболу, легкой атлетике и плаванию.Спартакиада МЧС России проходит во всех регионах страны инаправлена на формирование здорового образа жизни, повышение уровняфизической подготовки специалистов ведомства, а также поддержаниемассового физкультурно-спортивного движения.</w:t>
            </w:r>
            <w:br/>
            <w:br/>
            <w:r>
              <w:rPr/>
              <w:t xml:space="preserve">Победителям и призерам вручены кубки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2025-12-13T18:15:47+03:00</dcterms:created>
  <dcterms:modified xsi:type="dcterms:W3CDTF">2025-12-13T18:15:47+03:00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