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сотрудников Центральной библиотеки в ВГСОПечорского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сотрудников Центральной библиотеки в ВГСО Печорскогобассейна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и читательского актива Централизованной библиотечнойсистемы 14.03.2025 проведена экскурсия с целью ознакомления систорией становления и современным состоянием горноспасательнойслужбы Воркуты.</w:t>
            </w:r>
            <w:br/>
            <w:br/>
            <w:r>
              <w:rPr/>
              <w:t xml:space="preserve">Участники экскурсии увидели многообразие горноспасательногооборудования и снаряжения, предусматривающее его использования вразличных ситуациях во время аварий.</w:t>
            </w:r>
            <w:br/>
            <w:br/>
            <w:r>
              <w:rPr/>
              <w:t xml:space="preserve">Централизованная библиотечная система выразила признательность иблагодарность командному составу филиала «ВГСО Печорского бассейна»ФГУП «ВГСЧ» за проведенную экскурсию, возможность посетить отряд,побывать в учебной шахте, прочувствовать важность, необходимость,сложность профессии горноспасателя, в которой случайных людей небывает.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2026-04-12T20:57:43+03:00</dcterms:created>
  <dcterms:modified xsi:type="dcterms:W3CDTF">2026-04-12T20:57:43+03:00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