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«Битве Титанов»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19.08.202416:08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«Битве Титанов»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Участиегорноспасателей в «Битве Титанов»</w:t>
            </w:r>
            <w:br/>
            <w:br/>
            <w:r>
              <w:rPr/>
              <w:t xml:space="preserve">10 работников из Кемеровского горноспасательного отряда иНационального горноспасательного центра из Новокузнецка преодолелиэкстремальный забег «Битва Титанов». Трасса, протяжённостью 11километров, располагалась на берегу реки Томь в селе Берёзово ивключала в себя 44 препятствия: искусственные рвы, водные преграды,скалодромы и многое другое.</w:t>
            </w:r>
            <w:br/>
            <w:br/>
            <w:r>
              <w:rPr/>
              <w:t xml:space="preserve">При дождливой погоде битва за лучшие результаты прошла вмаксимальном напряжении. С участников требовалось проявить максимумсилы, смелости, ловкости и точности в поражении мишеней. Частьдистанций была на реке Томь. На финишной прямой всех ждали тринырка в воду с различных высотных конструкций. За нарушение правилпрохождения каждого из этапов команде начислялось штрафноевремя.</w:t>
            </w:r>
            <w:br/>
            <w:br/>
            <w:r>
              <w:rPr/>
              <w:t xml:space="preserve">В категории «Чемпионат» команде горноспасателей на прохождение всехиспытаний потребовалось меньше двух часов. С учетом штрафноговремени в общем зачете из 23 команд сотрудники МЧС России заняли 9позицию в турнирной таблице. Всего в мероприятии приняли участиеоколо 1000 участников. Ещё 1000 человек стали зрителями иболельщиками.</w:t>
            </w:r>
            <w:br/>
            <w:br/>
            <w:r>
              <w:rPr/>
              <w:t xml:space="preserve">«Команда выложилась на полную. Положительным моментом испытанийстала возможность поддержки болельщикам. Мы приехали вместе ссемьями и было очень приятно слышать слова их поддержки прямо вовремя прохождения дистанций. Ну, и самое главное, нам удалосьсобраться мощной боевой командой с разбросом в возрасте до 20 лет ив должностях от респираторщика до заместителя командира отряда.Никто не сдался. Все зарядились сильными эмоциями и получили ценныйопыт борьбы», - делится впечатлениями Рустам Муллаяров, заместителькомандира Кемеровского военизированного горноспасательногоотряда.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2026-05-12T15:12:17+03:00</dcterms:created>
  <dcterms:modified xsi:type="dcterms:W3CDTF">2026-05-12T15:12:17+03:00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