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 добросовестный труд на благо города!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21.02.202316:02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Задобросовестный труд на благо города!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вНовокузнецке (Кемеровская область – Кузбасс) состоялсяторжественный приём главы города С.Н. Кузнецова, посвящённогопразднованию Дня защитника Отечества.</w:t>
            </w:r>
            <w:br/>
            <w:br/>
            <w:r>
              <w:rPr/>
              <w:t xml:space="preserve">Праздничное мероприятие прошло во Дворце культуры «Алюминщик».Глава города Сергей Кузнецов поздравил с профессиональнымпраздником новокузнечан.</w:t>
            </w:r>
            <w:br/>
            <w:br/>
            <w:r>
              <w:rPr/>
              <w:t xml:space="preserve">За добросовестный труд, высокий профессионализм и в честьпразднования Дня защитника Отечества глава города НовокузнецкаКузнецов Сергей Николаевич наградил медалью «За добросовестный трудна благо города» помощника командира отряда филиала «НовокузнецкийВГСО» ФГУП «ВГСЧ» Щербакова Анатолия Александровича.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2026-04-22T21:06:31+03:00</dcterms:created>
  <dcterms:modified xsi:type="dcterms:W3CDTF">2026-04-22T21:06:31+03:00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