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24.10.2022 назаседании Центральной конкурсной комиссией МЧС России признаныпобедителями XIV Всероссийского фестиваля по тематике безопасностии спасения 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-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ГаврикАлександр Николаевич;</w:t>
            </w:r>
            <w:br/>
            <w:br/>
            <w:r>
              <w:rPr/>
              <w:t xml:space="preserve">2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Чабанов ПавелЕгорович;</w:t>
            </w:r>
            <w:br/>
            <w:br/>
            <w:r>
              <w:rPr/>
              <w:t xml:space="preserve">3 место – командир отделения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Мажейко АнтонАнатольевич.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- филиал «Прокопьевский ордена Трудового Красного Знаменивоенизированный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2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«Военизированный горноспасательный отряд ВосточнойСибири»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