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мемориального комплекса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24.08.202214:08</w:t>
            </w:r>
          </w:p>
        </w:tc>
      </w:tr>
      <w:tr>
        <w:trPr/>
        <w:tc>
          <w:tcPr>
            <w:tcBorders>
              <w:bottom w:val="single" w:sz="6" w:color="fffffff"/>
            </w:tcBorders>
          </w:tcPr>
          <w:p>
            <w:pPr>
              <w:jc w:val="start"/>
            </w:pPr>
            <w:r>
              <w:rPr>
                <w:sz w:val="24"/>
                <w:szCs w:val="24"/>
                <w:b w:val="1"/>
                <w:bCs w:val="1"/>
              </w:rPr>
              <w:t xml:space="preserve">Открытие мемориального комплекса</w:t>
            </w:r>
          </w:p>
        </w:tc>
      </w:tr>
      <w:tr>
        <w:trPr/>
        <w:tc>
          <w:tcPr>
            <w:tcBorders>
              <w:bottom w:val="single" w:sz="6" w:color="fffffff"/>
            </w:tcBorders>
          </w:tcPr>
          <w:p>
            <w:pPr>
              <w:jc w:val="center"/>
            </w:pPr>
          </w:p>
        </w:tc>
      </w:tr>
      <w:tr>
        <w:trPr/>
        <w:tc>
          <w:tcPr/>
          <w:p>
            <w:pPr>
              <w:jc w:val="start"/>
            </w:pPr>
            <w:r>
              <w:rPr/>
              <w:t xml:space="preserve">24 августа2022 года в поселке городского типа Грамотеино Кемеровской области- Кузбассе состоялось торжественное открытие мемориальногокомплекса в память погибшим 25 ноября 2021 года на ООО «ШахтаЛиствяжная» шахтерам и горноспасателям.</w:t>
            </w:r>
            <w:br/>
            <w:br/>
            <w:r>
              <w:rPr/>
              <w:t xml:space="preserve">В мероприятии принимали участие губернатор Кузбасса С.Е. Цивилев,родственники и вдовы погибших шахтеров и горноспасателей, а такжепредставители администрации Кемеровской области и личный составфилиала «Новокузнецкий ВГСО» ФГУП «ВГСЧ».</w:t>
            </w:r>
            <w:br/>
            <w:br/>
            <w:r>
              <w:rPr/>
              <w:t xml:space="preserve">"Сегодня мы открываем мемориальный комплекс погибшим шахтерам игорноспасателям при трагедии на шахте "Листвяжная". Мы помним ихвсех. Мы постарались сделать так, чтобы это был не просто мемориал,чтобы был парк, детская площадка, люди сюда приходили и здеськипела жизнь", - сказал С.Е. Цивилев.</w:t>
            </w:r>
            <w:br/>
            <w:br/>
            <w:r>
              <w:rPr/>
              <w:t xml:space="preserve">Центром мемориального комплекса стал пятиметровый памятник"Покорителям земных недр и спасателям". Монумент представляет собойдве фигуры - горноспасателя и шахтера рядом с гранитной плитой, накоторую нанесены имена всех погибших на шахте "Листвяжная". Егоавтором стал скульптор, член Союза художников России КонстантинЗинич.</w:t>
            </w:r>
            <w:br/>
            <w:br/>
            <w:r>
              <w:rPr/>
              <w:t xml:space="preserve">Так же были возложены цветы у памятника погибшим горноспасателям наш. Комсомолец в 2000 году. Установленный 20 лет назад памятникгорноспасателям, погибшим на шахте "Комсомолец", отреставрирован,высажены деревья, обустроены тротуары, установлены лавочки,освещение и детские площадки.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2026-04-18T02:42:08+03:00</dcterms:created>
  <dcterms:modified xsi:type="dcterms:W3CDTF">2026-04-18T02:42:08+03:00</dcterms:modified>
</cp:coreProperties>
</file>

<file path=docProps/custom.xml><?xml version="1.0" encoding="utf-8"?>
<Properties xmlns="http://schemas.openxmlformats.org/officeDocument/2006/custom-properties" xmlns:vt="http://schemas.openxmlformats.org/officeDocument/2006/docPropsVTypes"/>
</file>