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Шахтер, пропавший без вести неделю назад в Кемерово, найденживым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Шахтер, пропавший без вести неделю назад в Кемерово, найденживым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12 июлягорноспасатели Новокузнецкого ВГСО нашли живым шахтёра, пропавшего5 июля при обрушении горной выработки на шахте «Распадская -Коксовая» в Междуреченском городском округе Кемеровскойобласти.</w:t>
            </w:r>
            <w:br/>
            <w:br/>
            <w:r>
              <w:rPr/>
              <w:t xml:space="preserve">Поиски горняка велись постоянно. Определить место его нахожденияудалось благодаря датчику на каске шахтера. Однако, информации -жив он или нет - не было из-за отсутствия связи. В условияхпостоянной угрозы повторного обрушения семь дней горноспасателиметр за метром разбирали завалы и переукрепляли своды шахты.Работать приходилось вручную - включать технику было опасно из-завысокой загазованности.</w:t>
            </w:r>
            <w:br/>
            <w:br/>
            <w:r>
              <w:rPr/>
              <w:t xml:space="preserve">Спасатели признают, что надежда найти человека живым таяла с каждымднём, но поиски продолжались. На шестой день им показалось, что подзавалами кто-то вскрикнул. Прислушались, услышали стук, через трубусвязались с пострадавшим и, уже не прекращая связи, продолжалиразбирать завалы. Выяснилось, что шахтёр получил несколькопереломов, но сам смог оказать себе первую помощь и остановитькровотечение. Совместными усилиями нескольких отделений,максимально бережно подняли пострадавшего на поверхность.</w:t>
            </w:r>
            <w:br/>
            <w:br/>
            <w:r>
              <w:rPr/>
              <w:t xml:space="preserve">"Несмотря ни на что мы все питали надежды, что найдём человекаживым. И это чудо свершилось. Шахтёр Леонид Моисеев проявилсильнейшую тягу к жизни и невероятную силу воли. Именно это помоглоему выжить. Он настоящий герой!", - говорят спасатели.</w:t>
            </w:r>
            <w:br/>
            <w:br/>
            <w:r>
              <w:rPr/>
              <w:t xml:space="preserve">Всего к ликвидации последствий обрушения было привлечено 87 человеки 5 единиц техники. Всего за дни поисков спасателями было разобранои переукреплено 70 метров горной выработки. </w:t>
            </w:r>
            <w:br/>
            <w:br/>
            <w:br/>
            <w:br/>
            <w:r>
              <w:rPr/>
              <w:t xml:space="preserve">Интервью компании ВГТРК.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2025-11-03T06:48:56+03:00</dcterms:created>
  <dcterms:modified xsi:type="dcterms:W3CDTF">2025-11-03T06:48:56+03:00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