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Мурманской области создан новый военизированныйгорноспасательный отряд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ВМурманской области создан новый военизированный горноспасательныйотряд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Мурманскойобласти начинает работу новое региональное подразделениевоенизированных горноспасательных частей МЧС России.</w:t>
            </w:r>
            <w:br/>
            <w:br/>
            <w:br/>
            <w:r>
              <w:rPr/>
              <w:t xml:space="preserve">31 мая в мероприятии, посвященном открытию отряда, приняли участиезаместитель директора Департамента спасательных формирований МЧСРоссии Константин Кондаков, генеральный директор ФГУП «ВГСЧ» МЧСРоссии Николай Медведев и губернатор Мурманской области АндрейЧибис.</w:t>
            </w:r>
            <w:br/>
            <w:br/>
            <w:r>
              <w:rPr/>
              <w:t xml:space="preserve">Военизированный горноспасательный отряд Северо-Запада функционируетв составе: 2 горноспасательных взводов, 1 горноспасательногопункта, 2 вахтовых постов, 14 горноспасательных отделений, 2контрольно-испытательных лабораторий и профилактической службы.</w:t>
            </w:r>
            <w:br/>
            <w:br/>
            <w:r>
              <w:rPr/>
              <w:t xml:space="preserve">Горноспасательный отряд обслуживает 42 производственных объекта, втом числе 4 подземных рудника, 17 карьеров, 2 обогатительныефабрики и 19 объектов промышленной инфраструктуры горнодобывающихпредприятий, расположенных на территории Мурманской области иРеспублики Карелия. Создание данного отряда позволит обеспечиватьполный комплекс услуг для обслуживаемых горнодобывающих предприятийв регионах.</w:t>
            </w:r>
            <w:br/>
            <w:br/>
            <w:r>
              <w:rPr/>
              <w:t xml:space="preserve">«В этом году 6 июля отмечается 100-летие государственнойвоенизированной горноспасательной службы в России. Сегодняпроисходит знаменательное событие - открывается новый филиал,который объединит те горноспасательные подразделения, которыенаходятся в Мурманской области и Карелии. Подразделения существуютуже в течение трёх лет, 2 взвода в Кировске, горноспасательныйпункт в Оленегорске и 2 горноспасательных поста, которыеобслуживают объекты открытых горных работ», - сообщил НиколайМедведев.</w:t>
            </w:r>
            <w:br/>
            <w:br/>
            <w:r>
              <w:rPr/>
              <w:t xml:space="preserve">Губернатор Мурманской области Андрей Чибис вручил символичный ключот нового здания, где будет создан современный комплекс длякомфортной службы и обучения горноспасателей.</w:t>
            </w:r>
            <w:br/>
            <w:br/>
            <w:r>
              <w:rPr/>
              <w:t xml:space="preserve">Как отметил глава региона, обеспечить все условия для безопасноготруда сотрудников горнодобывающих предприятий — принципиальнаязадача.</w:t>
            </w:r>
            <w:br/>
            <w:br/>
            <w:r>
              <w:rPr/>
              <w:t xml:space="preserve">«Комплексный и системный подход ФГУП «ВГСЧ» МЧС России позволилкачественно повысить уровень готовности, обеспечить универсальнуюоснащенность, подготовленность для ликвидации любых видовмасштабных аварий на объектах ведения горных работ», — подчеркнулон.</w:t>
            </w:r>
            <w:br/>
            <w:br/>
            <w:r>
              <w:rPr/>
              <w:t xml:space="preserve">Около Дворца культуры ученикам кадетского класса МЧС Россииапатитской школы № 4 продемонстрировали выставку горноспасательнойтехники, которая стоит на вооружении отряда: это и современныеавтомобили, средства пожаротушения, гидравлические аппараты имногое другое.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2026-07-04T18:58:30+03:00</dcterms:created>
  <dcterms:modified xsi:type="dcterms:W3CDTF">2026-07-04T18:58:30+03:00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