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виртуальной конференции 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виртуальной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сентября2021 года состоялось открытие виртуальной Международнойгорноспасательной конференции IMRB-2021: «Решение проблем, обмензнаниями».</w:t>
            </w:r>
            <w:br/>
            <w:br/>
            <w:r>
              <w:rPr/>
              <w:t xml:space="preserve">Впервые за 20-летнюю историю Международной горноспасательнойорганизации (International Mines Rescue Body) в 2021 годуконференция проводится как виртуальное мероприятие. Членысообщества горноспасателей получат возможность поделиться знаниямии опытом с сотнями коллег со всего мира.</w:t>
            </w:r>
            <w:br/>
            <w:br/>
            <w:r>
              <w:rPr/>
              <w:t xml:space="preserve">Конференция организованна Службой спасения шахт Квинсленда(Австралия), включает презентации и прямые вопросы и ответы слидерами горноспасательных служб и горнодобывающих отраслей,взаимодействие с глобальными спонсорами и уникальные возможностидля налаживания контактов.</w:t>
            </w:r>
            <w:br/>
            <w:br/>
            <w:r>
              <w:rPr/>
              <w:t xml:space="preserve">ФГУП «ВГСЧ» принимает участие в Международной горноспасательнойконференции IMRB-2021, 8 сентября 2021 года запланирован доклад: «Оходе выполнения аварийно-спасательных работ при ликвидации авариина Нефтешахте № 3 НШПП «Яреганефть» ООО 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2026-04-18T02:43:47+03:00</dcterms:created>
  <dcterms:modified xsi:type="dcterms:W3CDTF">2026-04-18T02:43:47+03:00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