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закрытия соревнований по тактико-технической подготовке,посвященных памяти горноспасателей, погибших при исполнениислужебного долга, прошла 20.08.2021 на базе филиала «КемеровскийВГСО» ФГУП «ВГСЧ» в г. Ленинск-Кузнецк.</w:t>
            </w:r>
            <w:br/>
            <w:br/>
            <w:r>
              <w:rPr/>
              <w:t xml:space="preserve">В соревнованиях участвовали команды от филиалов ФГУП «ВГСЧ»:«Новокузнецкий ВГСО», «Прокопьевский ВГСО», «ВГСО Сибири и Алтая»,«Копейский ВГСО», «ВГСО Печорского бассейна», «ВГСО Юга и Центра»,а также команда ФГКУ «Национальный горноспасательный центр».</w:t>
            </w:r>
            <w:br/>
            <w:br/>
            <w:r>
              <w:rPr/>
              <w:t xml:space="preserve">В течение пяти дней команды упорно сражались за звание победителя.В ходе бескомпромиссной борьбы за победу в соревнованиях командыпоказали высокий профессионализм и готовность идти в горныевыработки шахты на спасение жизней шахтеров при любом виде аварии:взрыв, пожар, горный удар, внезапный выброс или обрушение.</w:t>
            </w:r>
            <w:br/>
            <w:br/>
            <w:r>
              <w:rPr/>
              <w:t xml:space="preserve">Участники соревнований продемонстрировали свою силу, выносливость ипрофессионализм в дисциплинах: «Разведка горных выработок»,«Оказание первой помощи», «Теоретический экзамен», «Соревнованийтехников» и «Горноспасательная эстафета».</w:t>
            </w:r>
            <w:br/>
            <w:br/>
            <w:r>
              <w:rPr/>
              <w:t xml:space="preserve">Победителями соревнований в командном зачете стали:</w:t>
            </w:r>
            <w:br/>
            <w:br/>
            <w:r>
              <w:rPr>
                <w:b w:val="1"/>
                <w:bCs w:val="1"/>
              </w:rPr>
              <w:t xml:space="preserve">I место</w:t>
            </w:r>
            <w:r>
              <w:rPr/>
              <w:t xml:space="preserve"> – филиал «Прокопьевский ВГСО» ФГУП «ВГСЧ»;</w:t>
            </w:r>
            <w:br/>
            <w:br/>
            <w:r>
              <w:rPr>
                <w:b w:val="1"/>
                <w:bCs w:val="1"/>
              </w:rPr>
              <w:t xml:space="preserve">II место</w:t>
            </w:r>
            <w:r>
              <w:rPr/>
              <w:t xml:space="preserve"> – филиал «Новокузнецкий ВГСО» ФГУП «ВГСЧ»;</w:t>
            </w:r>
            <w:br/>
            <w:br/>
            <w:r>
              <w:rPr>
                <w:b w:val="1"/>
                <w:bCs w:val="1"/>
              </w:rPr>
              <w:t xml:space="preserve">III место</w:t>
            </w:r>
            <w:r>
              <w:rPr/>
              <w:t xml:space="preserve"> – филиал «ВГСО Сибири и Алтая» ФГУП «ВГСЧ».</w:t>
            </w:r>
            <w:br/>
            <w:br/>
            <w:r>
              <w:rPr/>
              <w:t xml:space="preserve">Победителю соревнований вручен переходящий кубок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За участие в соревнованиях все команды получили Почетныеграмоты.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2026-07-22T02:55:27+03:00</dcterms:created>
  <dcterms:modified xsi:type="dcterms:W3CDTF">2026-07-22T02:55:27+03:00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