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IMRC-2018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IMRC-2018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приказом МЧС РФ №12 от 17.01.2018 с 22 по 29 сентября  2018года в Екатеринбурге пройдут XI Международные горноспастельныесоревнования IMRC-2018.</w:t>
            </w:r>
            <w:br/>
            <w:br/>
            <w:r>
              <w:rPr/>
              <w:t xml:space="preserve">Программа соревнований включает следующие состязания:</w:t>
            </w:r>
            <w:br/>
            <w:r>
              <w:rPr/>
              <w:t xml:space="preserve">1. Ведение горноспасательных работ (общекомандный зачет)</w:t>
            </w:r>
            <w:br/>
            <w:r>
              <w:rPr/>
              <w:t xml:space="preserve">2. Тушение пожара (общекомандный зачет)</w:t>
            </w:r>
            <w:br/>
            <w:r>
              <w:rPr/>
              <w:t xml:space="preserve">3. Оказание первой помощи пострадавшему (общекомандный зачет)</w:t>
            </w:r>
            <w:br/>
            <w:r>
              <w:rPr/>
              <w:t xml:space="preserve">4. Теоретический экзамен (общекомандный зачет)</w:t>
            </w:r>
            <w:br/>
            <w:r>
              <w:rPr/>
              <w:t xml:space="preserve">5. Эстафета (общекомандный зачет)</w:t>
            </w:r>
            <w:br/>
            <w:r>
              <w:rPr/>
              <w:t xml:space="preserve">6. Соревнования техников (индивидуальный зачет)</w:t>
            </w:r>
            <w:br/>
            <w:br/>
            <w:r>
              <w:rPr/>
              <w:t xml:space="preserve">Регистрация участников соревнований и сопровождающих продлится с01.03.2018 по 31.05.2018.</w:t>
            </w:r>
            <w:br/>
            <w:r>
              <w:rPr/>
              <w:t xml:space="preserve">Правила соревнований будут размещены на официальном сайтемероприятия www.imrc2018.ru в феврале 2018 года.</w:t>
            </w:r>
            <w:br/>
            <w:r>
              <w:rPr/>
              <w:t xml:space="preserve">Обращаем внимание, что официальными языками соревнований являютсярусский и английский.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2026-07-04T17:35:10+03:00</dcterms:created>
  <dcterms:modified xsi:type="dcterms:W3CDTF">2026-07-04T17:35:10+03:00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